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3A2" w:rsidRPr="00D543A2" w:rsidRDefault="00D543A2" w:rsidP="0035797F">
      <w:pPr>
        <w:rPr>
          <w:rFonts w:ascii="Times New Roman" w:hAnsi="Times New Roman" w:cs="Times New Roman"/>
          <w:b/>
          <w:sz w:val="36"/>
          <w:szCs w:val="36"/>
        </w:rPr>
      </w:pPr>
      <w:r w:rsidRPr="00D543A2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4681220</wp:posOffset>
            </wp:positionH>
            <wp:positionV relativeFrom="margin">
              <wp:posOffset>-166812</wp:posOffset>
            </wp:positionV>
            <wp:extent cx="1262380" cy="391160"/>
            <wp:effectExtent l="0" t="0" r="0" b="254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SU_Hatfield_horizontal_2C_O_over_B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380" cy="39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43A2">
        <w:rPr>
          <w:rFonts w:ascii="Times New Roman" w:hAnsi="Times New Roman" w:cs="Times New Roman"/>
          <w:b/>
          <w:sz w:val="36"/>
          <w:szCs w:val="36"/>
        </w:rPr>
        <w:t>OSU Hatfield Marine Science Center</w:t>
      </w:r>
    </w:p>
    <w:p w:rsidR="00D543A2" w:rsidRDefault="00D543A2" w:rsidP="0035797F">
      <w:pPr>
        <w:rPr>
          <w:rFonts w:ascii="Times New Roman" w:hAnsi="Times New Roman" w:cs="Times New Roman"/>
          <w:b/>
        </w:rPr>
      </w:pPr>
    </w:p>
    <w:p w:rsidR="00602AC6" w:rsidRDefault="00602AC6" w:rsidP="00D543A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5797F" w:rsidRPr="00D543A2" w:rsidRDefault="0035797F" w:rsidP="00D543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543A2">
        <w:rPr>
          <w:rFonts w:ascii="Times New Roman" w:hAnsi="Times New Roman" w:cs="Times New Roman"/>
          <w:b/>
          <w:sz w:val="32"/>
          <w:szCs w:val="32"/>
        </w:rPr>
        <w:t xml:space="preserve">Lavern Weber Visiting Scientist </w:t>
      </w:r>
      <w:r w:rsidRPr="00D543A2">
        <w:rPr>
          <w:rFonts w:ascii="Times New Roman" w:hAnsi="Times New Roman" w:cs="Times New Roman"/>
          <w:b/>
          <w:sz w:val="32"/>
          <w:szCs w:val="32"/>
        </w:rPr>
        <w:t>Fellowship</w:t>
      </w:r>
    </w:p>
    <w:p w:rsidR="0035797F" w:rsidRPr="00D543A2" w:rsidRDefault="0035797F" w:rsidP="0035797F">
      <w:pPr>
        <w:rPr>
          <w:rFonts w:ascii="Times New Roman" w:hAnsi="Times New Roman" w:cs="Times New Roman"/>
        </w:rPr>
      </w:pPr>
    </w:p>
    <w:p w:rsidR="0035797F" w:rsidRDefault="0035797F" w:rsidP="0035797F">
      <w:pPr>
        <w:rPr>
          <w:rFonts w:ascii="Times New Roman" w:hAnsi="Times New Roman" w:cs="Times New Roman"/>
        </w:rPr>
      </w:pPr>
      <w:r w:rsidRPr="00D543A2">
        <w:rPr>
          <w:rFonts w:ascii="Times New Roman" w:hAnsi="Times New Roman" w:cs="Times New Roman"/>
        </w:rPr>
        <w:t xml:space="preserve">The Lavern Weber Visiting Scientist Program is one of the many ways </w:t>
      </w:r>
      <w:r w:rsidR="00100EC0" w:rsidRPr="00D543A2">
        <w:rPr>
          <w:rFonts w:ascii="Times New Roman" w:hAnsi="Times New Roman" w:cs="Times New Roman"/>
        </w:rPr>
        <w:t>Oregon State Universit</w:t>
      </w:r>
      <w:r w:rsidR="00CC2FE5" w:rsidRPr="00D543A2">
        <w:rPr>
          <w:rFonts w:ascii="Times New Roman" w:hAnsi="Times New Roman" w:cs="Times New Roman"/>
        </w:rPr>
        <w:t>y’s</w:t>
      </w:r>
      <w:r w:rsidR="00100EC0" w:rsidRPr="00D543A2">
        <w:rPr>
          <w:rFonts w:ascii="Times New Roman" w:hAnsi="Times New Roman" w:cs="Times New Roman"/>
        </w:rPr>
        <w:t xml:space="preserve"> (OSU) Hatfield Marine Science Center (</w:t>
      </w:r>
      <w:r w:rsidRPr="00D543A2">
        <w:rPr>
          <w:rFonts w:ascii="Times New Roman" w:hAnsi="Times New Roman" w:cs="Times New Roman"/>
        </w:rPr>
        <w:t>HMSC</w:t>
      </w:r>
      <w:r w:rsidR="00100EC0" w:rsidRPr="00D543A2">
        <w:rPr>
          <w:rFonts w:ascii="Times New Roman" w:hAnsi="Times New Roman" w:cs="Times New Roman"/>
        </w:rPr>
        <w:t>)</w:t>
      </w:r>
      <w:r w:rsidRPr="00D543A2">
        <w:rPr>
          <w:rFonts w:ascii="Times New Roman" w:hAnsi="Times New Roman" w:cs="Times New Roman"/>
        </w:rPr>
        <w:t xml:space="preserve"> fosters marine research through collaboration. </w:t>
      </w:r>
      <w:r w:rsidR="00100EC0" w:rsidRPr="00D543A2">
        <w:rPr>
          <w:rFonts w:ascii="Times New Roman" w:hAnsi="Times New Roman" w:cs="Times New Roman"/>
        </w:rPr>
        <w:t xml:space="preserve"> </w:t>
      </w:r>
      <w:r w:rsidRPr="00D543A2">
        <w:rPr>
          <w:rFonts w:ascii="Times New Roman" w:hAnsi="Times New Roman" w:cs="Times New Roman"/>
        </w:rPr>
        <w:t xml:space="preserve">Visiting Scientists bring expertise in diverse disciplines, and lay the foundation for professional collaborations across universities and agencies. Through the </w:t>
      </w:r>
      <w:r w:rsidR="00100EC0" w:rsidRPr="00D543A2">
        <w:rPr>
          <w:rFonts w:ascii="Times New Roman" w:hAnsi="Times New Roman" w:cs="Times New Roman"/>
        </w:rPr>
        <w:t xml:space="preserve">Lavern </w:t>
      </w:r>
      <w:r w:rsidRPr="00D543A2">
        <w:rPr>
          <w:rFonts w:ascii="Times New Roman" w:hAnsi="Times New Roman" w:cs="Times New Roman"/>
        </w:rPr>
        <w:t xml:space="preserve">Weber Visiting Scientist </w:t>
      </w:r>
      <w:r w:rsidR="00CC2FE5" w:rsidRPr="00D543A2">
        <w:rPr>
          <w:rFonts w:ascii="Times New Roman" w:hAnsi="Times New Roman" w:cs="Times New Roman"/>
        </w:rPr>
        <w:t>Fellowship</w:t>
      </w:r>
      <w:r w:rsidRPr="00D543A2">
        <w:rPr>
          <w:rFonts w:ascii="Times New Roman" w:hAnsi="Times New Roman" w:cs="Times New Roman"/>
        </w:rPr>
        <w:t xml:space="preserve">, distinguished researchers become part of HMSC’s research community, sharing expertise and diverse perspectives with professional colleagues, students, and local citizens. </w:t>
      </w:r>
      <w:r w:rsidR="00100EC0" w:rsidRPr="00D543A2">
        <w:rPr>
          <w:rFonts w:ascii="Times New Roman" w:hAnsi="Times New Roman" w:cs="Times New Roman"/>
        </w:rPr>
        <w:t xml:space="preserve"> </w:t>
      </w:r>
    </w:p>
    <w:p w:rsidR="00F0762A" w:rsidRPr="00D543A2" w:rsidRDefault="00F0762A" w:rsidP="0035797F">
      <w:pPr>
        <w:rPr>
          <w:rFonts w:ascii="Times New Roman" w:hAnsi="Times New Roman" w:cs="Times New Roman"/>
        </w:rPr>
      </w:pPr>
    </w:p>
    <w:p w:rsidR="00AA1B12" w:rsidRPr="00D543A2" w:rsidRDefault="0035797F" w:rsidP="0035797F">
      <w:pPr>
        <w:rPr>
          <w:rFonts w:ascii="Times New Roman" w:hAnsi="Times New Roman" w:cs="Times New Roman"/>
        </w:rPr>
      </w:pPr>
      <w:r w:rsidRPr="00D543A2">
        <w:rPr>
          <w:rFonts w:ascii="Times New Roman" w:hAnsi="Times New Roman" w:cs="Times New Roman"/>
        </w:rPr>
        <w:t xml:space="preserve">Funded by donations to a named endowment and matching funding from the OSU Research Office, the Fellowship honors Dr. Lavern Weber, who directed HMSC from 1977 until 2002. </w:t>
      </w:r>
    </w:p>
    <w:p w:rsidR="00AA1B12" w:rsidRPr="00D543A2" w:rsidRDefault="00AA1B12" w:rsidP="0035797F">
      <w:pPr>
        <w:rPr>
          <w:rFonts w:ascii="Times New Roman" w:hAnsi="Times New Roman" w:cs="Times New Roman"/>
        </w:rPr>
      </w:pPr>
    </w:p>
    <w:p w:rsidR="0035797F" w:rsidRPr="00D543A2" w:rsidRDefault="00100EC0" w:rsidP="0035797F">
      <w:pPr>
        <w:rPr>
          <w:rFonts w:ascii="Times New Roman" w:hAnsi="Times New Roman" w:cs="Times New Roman"/>
        </w:rPr>
      </w:pPr>
      <w:r w:rsidRPr="00D543A2">
        <w:rPr>
          <w:rFonts w:ascii="Times New Roman" w:hAnsi="Times New Roman" w:cs="Times New Roman"/>
        </w:rPr>
        <w:t xml:space="preserve">Awards of up to $8,000 are available to fund a visiting scientist.  These funds may be used for salary, travel, </w:t>
      </w:r>
      <w:r w:rsidR="00CC2FE5" w:rsidRPr="00D543A2">
        <w:rPr>
          <w:rFonts w:ascii="Times New Roman" w:hAnsi="Times New Roman" w:cs="Times New Roman"/>
        </w:rPr>
        <w:t xml:space="preserve">housing, </w:t>
      </w:r>
      <w:r w:rsidRPr="00D543A2">
        <w:rPr>
          <w:rFonts w:ascii="Times New Roman" w:hAnsi="Times New Roman" w:cs="Times New Roman"/>
        </w:rPr>
        <w:t>research expenses, or a combination of these costs.</w:t>
      </w:r>
    </w:p>
    <w:p w:rsidR="00100EC0" w:rsidRPr="00D543A2" w:rsidRDefault="00100EC0" w:rsidP="00100EC0">
      <w:pPr>
        <w:rPr>
          <w:rFonts w:ascii="Times New Roman" w:hAnsi="Times New Roman" w:cs="Times New Roman"/>
        </w:rPr>
      </w:pPr>
    </w:p>
    <w:p w:rsidR="00100EC0" w:rsidRPr="00D543A2" w:rsidRDefault="00100EC0" w:rsidP="00100EC0">
      <w:pPr>
        <w:rPr>
          <w:rFonts w:ascii="Times New Roman" w:hAnsi="Times New Roman" w:cs="Times New Roman"/>
        </w:rPr>
      </w:pPr>
      <w:r w:rsidRPr="00D543A2">
        <w:rPr>
          <w:rFonts w:ascii="Times New Roman" w:hAnsi="Times New Roman" w:cs="Times New Roman"/>
        </w:rPr>
        <w:t>Criteria:</w:t>
      </w:r>
    </w:p>
    <w:p w:rsidR="00100EC0" w:rsidRPr="00D543A2" w:rsidRDefault="008E5824" w:rsidP="008E58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43A2">
        <w:rPr>
          <w:rFonts w:ascii="Times New Roman" w:hAnsi="Times New Roman" w:cs="Times New Roman"/>
        </w:rPr>
        <w:t>Applicants must commit to s</w:t>
      </w:r>
      <w:r w:rsidR="00100EC0" w:rsidRPr="00D543A2">
        <w:rPr>
          <w:rFonts w:ascii="Times New Roman" w:hAnsi="Times New Roman" w:cs="Times New Roman"/>
        </w:rPr>
        <w:t>pend time in residence at HMSC</w:t>
      </w:r>
    </w:p>
    <w:p w:rsidR="008E5824" w:rsidRPr="00D543A2" w:rsidRDefault="008E5824" w:rsidP="008E58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43A2">
        <w:rPr>
          <w:rFonts w:ascii="Times New Roman" w:hAnsi="Times New Roman" w:cs="Times New Roman"/>
        </w:rPr>
        <w:t>Applicants must have a current appoint</w:t>
      </w:r>
      <w:r w:rsidR="00CC2FE5" w:rsidRPr="00D543A2">
        <w:rPr>
          <w:rFonts w:ascii="Times New Roman" w:hAnsi="Times New Roman" w:cs="Times New Roman"/>
        </w:rPr>
        <w:t>ment</w:t>
      </w:r>
      <w:r w:rsidRPr="00D543A2">
        <w:rPr>
          <w:rFonts w:ascii="Times New Roman" w:hAnsi="Times New Roman" w:cs="Times New Roman"/>
        </w:rPr>
        <w:t xml:space="preserve"> at another research facility</w:t>
      </w:r>
    </w:p>
    <w:p w:rsidR="008E5824" w:rsidRPr="00D543A2" w:rsidRDefault="008E5824" w:rsidP="008E58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43A2">
        <w:rPr>
          <w:rFonts w:ascii="Times New Roman" w:hAnsi="Times New Roman" w:cs="Times New Roman"/>
        </w:rPr>
        <w:t>Applicant must be a scientist conducting research on marine related issues</w:t>
      </w:r>
    </w:p>
    <w:p w:rsidR="008E5824" w:rsidRPr="00D543A2" w:rsidRDefault="008E5824" w:rsidP="008E58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D543A2">
        <w:rPr>
          <w:rFonts w:ascii="Times New Roman" w:hAnsi="Times New Roman" w:cs="Times New Roman"/>
        </w:rPr>
        <w:t xml:space="preserve">Applicants must commit to interacting with faculty, students and the Newport Community </w:t>
      </w:r>
      <w:r w:rsidR="00AA1B12" w:rsidRPr="00D543A2">
        <w:rPr>
          <w:rFonts w:ascii="Times New Roman" w:hAnsi="Times New Roman" w:cs="Times New Roman"/>
        </w:rPr>
        <w:t>by participating in collaborative</w:t>
      </w:r>
      <w:r w:rsidRPr="00D543A2">
        <w:rPr>
          <w:rFonts w:ascii="Times New Roman" w:hAnsi="Times New Roman" w:cs="Times New Roman"/>
        </w:rPr>
        <w:t xml:space="preserve"> research, teaching, seminars and</w:t>
      </w:r>
      <w:r w:rsidR="00AA1B12" w:rsidRPr="00D543A2">
        <w:rPr>
          <w:rFonts w:ascii="Times New Roman" w:hAnsi="Times New Roman" w:cs="Times New Roman"/>
        </w:rPr>
        <w:t>/</w:t>
      </w:r>
      <w:r w:rsidRPr="00D543A2">
        <w:rPr>
          <w:rFonts w:ascii="Times New Roman" w:hAnsi="Times New Roman" w:cs="Times New Roman"/>
        </w:rPr>
        <w:t>or community outreach programs</w:t>
      </w:r>
    </w:p>
    <w:p w:rsidR="0035797F" w:rsidRPr="00D543A2" w:rsidRDefault="0035797F" w:rsidP="0035797F">
      <w:pPr>
        <w:rPr>
          <w:rFonts w:ascii="Times New Roman" w:hAnsi="Times New Roman" w:cs="Times New Roman"/>
        </w:rPr>
      </w:pPr>
    </w:p>
    <w:p w:rsidR="0035797F" w:rsidRPr="00D543A2" w:rsidRDefault="0035797F" w:rsidP="0035797F">
      <w:pPr>
        <w:rPr>
          <w:rFonts w:ascii="Times New Roman" w:hAnsi="Times New Roman" w:cs="Times New Roman"/>
        </w:rPr>
      </w:pPr>
      <w:r w:rsidRPr="00D543A2">
        <w:rPr>
          <w:rFonts w:ascii="Times New Roman" w:hAnsi="Times New Roman" w:cs="Times New Roman"/>
        </w:rPr>
        <w:t xml:space="preserve">Applications </w:t>
      </w:r>
      <w:r w:rsidR="008E5824" w:rsidRPr="00D543A2">
        <w:rPr>
          <w:rFonts w:ascii="Times New Roman" w:hAnsi="Times New Roman" w:cs="Times New Roman"/>
        </w:rPr>
        <w:t>should</w:t>
      </w:r>
      <w:r w:rsidRPr="00D543A2">
        <w:rPr>
          <w:rFonts w:ascii="Times New Roman" w:hAnsi="Times New Roman" w:cs="Times New Roman"/>
        </w:rPr>
        <w:t xml:space="preserve"> consist of</w:t>
      </w:r>
      <w:r w:rsidRPr="00D543A2">
        <w:rPr>
          <w:rFonts w:ascii="Times New Roman" w:hAnsi="Times New Roman" w:cs="Times New Roman"/>
        </w:rPr>
        <w:t>:</w:t>
      </w:r>
    </w:p>
    <w:p w:rsidR="0035797F" w:rsidRPr="00D543A2" w:rsidRDefault="00AA1B12" w:rsidP="00100EC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43A2">
        <w:rPr>
          <w:rFonts w:ascii="Times New Roman" w:hAnsi="Times New Roman" w:cs="Times New Roman"/>
        </w:rPr>
        <w:t>A</w:t>
      </w:r>
      <w:r w:rsidR="0035797F" w:rsidRPr="00D543A2">
        <w:rPr>
          <w:rFonts w:ascii="Times New Roman" w:hAnsi="Times New Roman" w:cs="Times New Roman"/>
        </w:rPr>
        <w:t xml:space="preserve"> resume on the scientist (5 page maximum)</w:t>
      </w:r>
    </w:p>
    <w:p w:rsidR="000B2429" w:rsidRPr="00D543A2" w:rsidRDefault="00AA1B12" w:rsidP="00AA1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43A2">
        <w:rPr>
          <w:rFonts w:ascii="Times New Roman" w:hAnsi="Times New Roman" w:cs="Times New Roman"/>
        </w:rPr>
        <w:t>A</w:t>
      </w:r>
      <w:r w:rsidR="0035797F" w:rsidRPr="00D543A2">
        <w:rPr>
          <w:rFonts w:ascii="Times New Roman" w:hAnsi="Times New Roman" w:cs="Times New Roman"/>
        </w:rPr>
        <w:t xml:space="preserve"> narrative describing the activities that will be performed at HMSC</w:t>
      </w:r>
      <w:r w:rsidRPr="00D543A2">
        <w:rPr>
          <w:rFonts w:ascii="Times New Roman" w:hAnsi="Times New Roman" w:cs="Times New Roman"/>
        </w:rPr>
        <w:t xml:space="preserve"> including a description of any research space, equipment or housing needs and </w:t>
      </w:r>
      <w:r w:rsidR="00100EC0" w:rsidRPr="00D543A2">
        <w:rPr>
          <w:rFonts w:ascii="Times New Roman" w:hAnsi="Times New Roman" w:cs="Times New Roman"/>
        </w:rPr>
        <w:t xml:space="preserve">an explanation of </w:t>
      </w:r>
      <w:r w:rsidR="0035797F" w:rsidRPr="00D543A2">
        <w:rPr>
          <w:rFonts w:ascii="Times New Roman" w:hAnsi="Times New Roman" w:cs="Times New Roman"/>
        </w:rPr>
        <w:t xml:space="preserve">how the visit will integrate into research, education, and outreach programs </w:t>
      </w:r>
      <w:r w:rsidR="00CC2FE5" w:rsidRPr="00D543A2">
        <w:rPr>
          <w:rFonts w:ascii="Times New Roman" w:hAnsi="Times New Roman" w:cs="Times New Roman"/>
        </w:rPr>
        <w:t>at</w:t>
      </w:r>
      <w:r w:rsidR="0035797F" w:rsidRPr="00D543A2">
        <w:rPr>
          <w:rFonts w:ascii="Times New Roman" w:hAnsi="Times New Roman" w:cs="Times New Roman"/>
        </w:rPr>
        <w:t xml:space="preserve"> HMSC </w:t>
      </w:r>
    </w:p>
    <w:p w:rsidR="0035797F" w:rsidRPr="00D543A2" w:rsidRDefault="00AA1B12" w:rsidP="00AA1B1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43A2">
        <w:rPr>
          <w:rFonts w:ascii="Times New Roman" w:hAnsi="Times New Roman" w:cs="Times New Roman"/>
        </w:rPr>
        <w:t xml:space="preserve">A funding request and justification including a </w:t>
      </w:r>
      <w:r w:rsidR="000B2429" w:rsidRPr="00D543A2">
        <w:rPr>
          <w:rFonts w:ascii="Times New Roman" w:hAnsi="Times New Roman" w:cs="Times New Roman"/>
        </w:rPr>
        <w:t>description of any</w:t>
      </w:r>
      <w:r w:rsidR="0035797F" w:rsidRPr="00D543A2">
        <w:rPr>
          <w:rFonts w:ascii="Times New Roman" w:hAnsi="Times New Roman" w:cs="Times New Roman"/>
        </w:rPr>
        <w:t xml:space="preserve"> matching fund</w:t>
      </w:r>
      <w:r w:rsidR="000B2429" w:rsidRPr="00D543A2">
        <w:rPr>
          <w:rFonts w:ascii="Times New Roman" w:hAnsi="Times New Roman" w:cs="Times New Roman"/>
        </w:rPr>
        <w:t>s</w:t>
      </w:r>
      <w:r w:rsidR="0035797F" w:rsidRPr="00D543A2">
        <w:rPr>
          <w:rFonts w:ascii="Times New Roman" w:hAnsi="Times New Roman" w:cs="Times New Roman"/>
        </w:rPr>
        <w:t xml:space="preserve"> available, either from an internal HMSC program or from other sources </w:t>
      </w:r>
    </w:p>
    <w:p w:rsidR="0035797F" w:rsidRPr="00D543A2" w:rsidRDefault="0035797F" w:rsidP="000B24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543A2">
        <w:rPr>
          <w:rFonts w:ascii="Times New Roman" w:hAnsi="Times New Roman" w:cs="Times New Roman"/>
        </w:rPr>
        <w:t xml:space="preserve">A recommendation from an OSU or HMSC scientist is suggested, but not required </w:t>
      </w:r>
    </w:p>
    <w:p w:rsidR="000B2429" w:rsidRPr="00D543A2" w:rsidRDefault="000B2429" w:rsidP="0035797F">
      <w:pPr>
        <w:rPr>
          <w:rFonts w:ascii="Times New Roman" w:hAnsi="Times New Roman" w:cs="Times New Roman"/>
        </w:rPr>
      </w:pPr>
    </w:p>
    <w:p w:rsidR="0035797F" w:rsidRPr="00D543A2" w:rsidRDefault="00AA1B12" w:rsidP="0035797F">
      <w:pPr>
        <w:rPr>
          <w:rFonts w:ascii="Times New Roman" w:hAnsi="Times New Roman" w:cs="Times New Roman"/>
        </w:rPr>
      </w:pPr>
      <w:r w:rsidRPr="00D543A2">
        <w:rPr>
          <w:rFonts w:ascii="Times New Roman" w:hAnsi="Times New Roman" w:cs="Times New Roman"/>
        </w:rPr>
        <w:t>A</w:t>
      </w:r>
      <w:r w:rsidR="0035797F" w:rsidRPr="00D543A2">
        <w:rPr>
          <w:rFonts w:ascii="Times New Roman" w:hAnsi="Times New Roman" w:cs="Times New Roman"/>
        </w:rPr>
        <w:t xml:space="preserve">pplications will be accepted </w:t>
      </w:r>
      <w:r w:rsidR="00AE7676" w:rsidRPr="00D543A2">
        <w:rPr>
          <w:rFonts w:ascii="Times New Roman" w:hAnsi="Times New Roman" w:cs="Times New Roman"/>
        </w:rPr>
        <w:t>by</w:t>
      </w:r>
      <w:r w:rsidR="0035797F" w:rsidRPr="00D543A2">
        <w:rPr>
          <w:rFonts w:ascii="Times New Roman" w:hAnsi="Times New Roman" w:cs="Times New Roman"/>
        </w:rPr>
        <w:t xml:space="preserve"> the HMSC Director’s office throughout the year (or until a decision is reached) and evaluated by a committee of HMSC faculty and graduate students. Evaluation criteria will include the degree to which the scientist will:</w:t>
      </w:r>
      <w:r w:rsidR="0035797F" w:rsidRPr="00D543A2">
        <w:rPr>
          <w:rFonts w:ascii="Times New Roman" w:hAnsi="Times New Roman" w:cs="Times New Roman"/>
        </w:rPr>
        <w:t xml:space="preserve"> </w:t>
      </w:r>
      <w:r w:rsidR="0035797F" w:rsidRPr="00D543A2">
        <w:rPr>
          <w:rFonts w:ascii="Times New Roman" w:hAnsi="Times New Roman" w:cs="Times New Roman"/>
        </w:rPr>
        <w:t>utilize specialized facilities and environments at HMSC,</w:t>
      </w:r>
      <w:r w:rsidR="0035797F" w:rsidRPr="00D543A2">
        <w:rPr>
          <w:rFonts w:ascii="Times New Roman" w:hAnsi="Times New Roman" w:cs="Times New Roman"/>
        </w:rPr>
        <w:t xml:space="preserve"> </w:t>
      </w:r>
      <w:r w:rsidR="0035797F" w:rsidRPr="00D543A2">
        <w:rPr>
          <w:rFonts w:ascii="Times New Roman" w:hAnsi="Times New Roman" w:cs="Times New Roman"/>
        </w:rPr>
        <w:t xml:space="preserve">interact with the many groups at HMSC as well as students, and bring new approaches, technologies, and ideas to the research and education goals of HMSC. </w:t>
      </w:r>
    </w:p>
    <w:p w:rsidR="00100EC0" w:rsidRPr="00D543A2" w:rsidRDefault="00100EC0" w:rsidP="0035797F">
      <w:pPr>
        <w:rPr>
          <w:rFonts w:ascii="Times New Roman" w:hAnsi="Times New Roman" w:cs="Times New Roman"/>
        </w:rPr>
      </w:pPr>
    </w:p>
    <w:p w:rsidR="00100EC0" w:rsidRDefault="008E5824" w:rsidP="0035797F">
      <w:pPr>
        <w:rPr>
          <w:rFonts w:ascii="Times New Roman" w:hAnsi="Times New Roman" w:cs="Times New Roman"/>
        </w:rPr>
      </w:pPr>
      <w:r w:rsidRPr="00D543A2">
        <w:rPr>
          <w:rFonts w:ascii="Times New Roman" w:hAnsi="Times New Roman" w:cs="Times New Roman"/>
        </w:rPr>
        <w:t>Please contact</w:t>
      </w:r>
      <w:r w:rsidR="00602AC6">
        <w:rPr>
          <w:rFonts w:ascii="Times New Roman" w:hAnsi="Times New Roman" w:cs="Times New Roman"/>
        </w:rPr>
        <w:t xml:space="preserve"> the Research Facility Coordinator</w:t>
      </w:r>
      <w:r w:rsidRPr="00D543A2">
        <w:rPr>
          <w:rFonts w:ascii="Times New Roman" w:hAnsi="Times New Roman" w:cs="Times New Roman"/>
        </w:rPr>
        <w:t xml:space="preserve"> </w:t>
      </w:r>
      <w:r w:rsidRPr="00D543A2">
        <w:rPr>
          <w:rFonts w:ascii="Times New Roman" w:hAnsi="Times New Roman" w:cs="Times New Roman"/>
        </w:rPr>
        <w:fldChar w:fldCharType="begin"/>
      </w:r>
      <w:r w:rsidRPr="00D543A2">
        <w:rPr>
          <w:rFonts w:ascii="Times New Roman" w:hAnsi="Times New Roman" w:cs="Times New Roman"/>
        </w:rPr>
        <w:instrText xml:space="preserve"> HYPERLINK "mailto:moffettc@oregonstate.edu" </w:instrText>
      </w:r>
      <w:r w:rsidRPr="00D543A2">
        <w:rPr>
          <w:rFonts w:ascii="Times New Roman" w:hAnsi="Times New Roman" w:cs="Times New Roman"/>
        </w:rPr>
      </w:r>
      <w:r w:rsidRPr="00D543A2">
        <w:rPr>
          <w:rFonts w:ascii="Times New Roman" w:hAnsi="Times New Roman" w:cs="Times New Roman"/>
        </w:rPr>
        <w:fldChar w:fldCharType="separate"/>
      </w:r>
      <w:r w:rsidRPr="00D543A2">
        <w:rPr>
          <w:rStyle w:val="Hyperlink"/>
          <w:rFonts w:ascii="Times New Roman" w:hAnsi="Times New Roman" w:cs="Times New Roman"/>
        </w:rPr>
        <w:t>Cinamon Moffett</w:t>
      </w:r>
      <w:r w:rsidRPr="00D543A2">
        <w:rPr>
          <w:rFonts w:ascii="Times New Roman" w:hAnsi="Times New Roman" w:cs="Times New Roman"/>
        </w:rPr>
        <w:fldChar w:fldCharType="end"/>
      </w:r>
      <w:r w:rsidR="00602AC6">
        <w:rPr>
          <w:rFonts w:ascii="Times New Roman" w:hAnsi="Times New Roman" w:cs="Times New Roman"/>
        </w:rPr>
        <w:t xml:space="preserve">, or call 541-867-0126 </w:t>
      </w:r>
      <w:r w:rsidRPr="00D543A2">
        <w:rPr>
          <w:rFonts w:ascii="Times New Roman" w:hAnsi="Times New Roman" w:cs="Times New Roman"/>
        </w:rPr>
        <w:t>with any q</w:t>
      </w:r>
      <w:r w:rsidR="00100EC0" w:rsidRPr="00D543A2">
        <w:rPr>
          <w:rFonts w:ascii="Times New Roman" w:hAnsi="Times New Roman" w:cs="Times New Roman"/>
        </w:rPr>
        <w:t>uestions</w:t>
      </w:r>
      <w:r w:rsidR="00AA1B12" w:rsidRPr="00D543A2">
        <w:rPr>
          <w:rFonts w:ascii="Times New Roman" w:hAnsi="Times New Roman" w:cs="Times New Roman"/>
        </w:rPr>
        <w:t>.</w:t>
      </w:r>
    </w:p>
    <w:p w:rsidR="008A6460" w:rsidRPr="00D543A2" w:rsidRDefault="00C17DD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8A6460" w:rsidRPr="00D543A2" w:rsidSect="00A454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7DDF" w:rsidRDefault="00C17DDF" w:rsidP="0035797F">
      <w:r>
        <w:separator/>
      </w:r>
    </w:p>
  </w:endnote>
  <w:endnote w:type="continuationSeparator" w:id="0">
    <w:p w:rsidR="00C17DDF" w:rsidRDefault="00C17DDF" w:rsidP="0035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3A2" w:rsidRDefault="00602AC6">
    <w:pPr>
      <w:pStyle w:val="Footer"/>
    </w:pPr>
    <w:r>
      <w:t xml:space="preserve"> </w:t>
    </w:r>
    <w:r w:rsidR="00D543A2">
      <w:ptab w:relativeTo="margin" w:alignment="center" w:leader="none"/>
    </w:r>
    <w:r w:rsidR="00D543A2" w:rsidRPr="00D543A2">
      <w:t xml:space="preserve">OSU Hatfield Marine Science Center ~ Director’s Office ~ </w:t>
    </w:r>
    <w:r>
      <w:t>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7DDF" w:rsidRDefault="00C17DDF" w:rsidP="0035797F">
      <w:r>
        <w:separator/>
      </w:r>
    </w:p>
  </w:footnote>
  <w:footnote w:type="continuationSeparator" w:id="0">
    <w:p w:rsidR="00C17DDF" w:rsidRDefault="00C17DDF" w:rsidP="0035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3115E"/>
    <w:multiLevelType w:val="hybridMultilevel"/>
    <w:tmpl w:val="042E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20337"/>
    <w:multiLevelType w:val="hybridMultilevel"/>
    <w:tmpl w:val="24ECD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97F"/>
    <w:rsid w:val="000B2429"/>
    <w:rsid w:val="00100EC0"/>
    <w:rsid w:val="0035797F"/>
    <w:rsid w:val="00602AC6"/>
    <w:rsid w:val="008E5824"/>
    <w:rsid w:val="00A45427"/>
    <w:rsid w:val="00AA1B12"/>
    <w:rsid w:val="00AE7676"/>
    <w:rsid w:val="00C17DDF"/>
    <w:rsid w:val="00CC2FE5"/>
    <w:rsid w:val="00CE35E6"/>
    <w:rsid w:val="00D543A2"/>
    <w:rsid w:val="00F07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86F9"/>
  <w15:chartTrackingRefBased/>
  <w15:docId w15:val="{FE0493DF-6564-9C47-B36A-244F6B42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97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7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97F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357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97F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0B24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E58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58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2AC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0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2020-01-17T16:31:00Z</dcterms:created>
  <dcterms:modified xsi:type="dcterms:W3CDTF">2020-01-17T17:30:00Z</dcterms:modified>
</cp:coreProperties>
</file>